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Eerst en vooral bedankt voor jullie interesse in onze kennel. Zoals jullie misschien al gelezen hebben, wonen al onze honden in huis en worden de pups in huis geboren.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Onze ouderdieren zijn getest op erfelijke aandoeningen. En onze pups hebben een stamboom van sint hubertus ( fci)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Wij willen uiteraard het beste 5 sterren hotel voor onze pups, en wij hebben daarom enkele vragen voor jullie.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Bent u op zoek naar een eenkleur of naar een meerkleur?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Wat is jullie gezinssituatie?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 werksituatie (uren)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Willen jullie een reu of een teef?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 waarom vallen jullie specifiek voor dit geslacht?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Willen jullie de cocker steriel maken of blijft die intact?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Hebben jullie al ervaring met cockers of andere honden?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Indien ja, kunnen jullie wat fotos meesturen?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Zijn er nog andere huisdieren aanwezig?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Waarom willen jullie graag een Engelse cocker?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Weet u wat de verzorging van de cocker inhoud? Zowel thuis als in het trimsalon?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Zijn jullie bereid om verder te rijden naar een collega trimmer voor een correcte vachtverzorging van de cocker?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Alvast bedankt!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Geen zin om dit allemaal in te vullen? of geen antwoord gekregen?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Bel ons gerust op telefoonnummer: 0479274525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soms raakt een email al eens in de spam terecht.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